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5343DB" w:rsidP="005343DB">
      <w:pPr>
        <w:jc w:val="center"/>
        <w:rPr>
          <w:b/>
        </w:rPr>
      </w:pPr>
      <w:r>
        <w:rPr>
          <w:b/>
        </w:rPr>
        <w:t xml:space="preserve">АННОТАЦИЯ </w:t>
      </w:r>
    </w:p>
    <w:p w:rsidR="005343DB" w:rsidRDefault="005343DB" w:rsidP="005343DB">
      <w:pPr>
        <w:jc w:val="center"/>
        <w:rPr>
          <w:b/>
        </w:rPr>
      </w:pPr>
      <w:r>
        <w:rPr>
          <w:b/>
        </w:rPr>
        <w:t xml:space="preserve">к программе учебного предмета «Постановка голоса» </w:t>
      </w:r>
    </w:p>
    <w:p w:rsidR="005343DB" w:rsidRDefault="005343DB" w:rsidP="005343DB">
      <w:pPr>
        <w:jc w:val="center"/>
        <w:rPr>
          <w:b/>
        </w:rPr>
      </w:pPr>
      <w:r>
        <w:rPr>
          <w:b/>
        </w:rPr>
        <w:t>ДПП «Хоровое пение»</w:t>
      </w:r>
    </w:p>
    <w:p w:rsidR="005343DB" w:rsidRDefault="005343DB" w:rsidP="005343DB">
      <w:pPr>
        <w:shd w:val="clear" w:color="auto" w:fill="FFFFFF"/>
        <w:spacing w:line="294" w:lineRule="atLeast"/>
        <w:rPr>
          <w:rFonts w:eastAsia="Times New Roman"/>
          <w:color w:val="000000"/>
          <w:szCs w:val="28"/>
          <w:lang w:eastAsia="ru-RU"/>
        </w:rPr>
      </w:pPr>
      <w:r>
        <w:tab/>
      </w:r>
      <w:r w:rsidRPr="005343DB">
        <w:rPr>
          <w:rFonts w:eastAsia="Times New Roman"/>
          <w:color w:val="000000"/>
          <w:szCs w:val="28"/>
          <w:lang w:eastAsia="ru-RU"/>
        </w:rPr>
        <w:t>Программа учебного предмета «Постановка голоса»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«Хоровое пение».</w:t>
      </w:r>
    </w:p>
    <w:p w:rsidR="005343DB" w:rsidRPr="005343DB" w:rsidRDefault="005343DB" w:rsidP="005343DB">
      <w:pPr>
        <w:shd w:val="clear" w:color="auto" w:fill="FFFFFF"/>
        <w:spacing w:line="294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</w:t>
      </w:r>
      <w:r w:rsidRPr="005343DB">
        <w:rPr>
          <w:rFonts w:eastAsia="Times New Roman"/>
          <w:color w:val="000000"/>
          <w:szCs w:val="28"/>
          <w:lang w:eastAsia="ru-RU"/>
        </w:rPr>
        <w:t>Постановка голоса для обучающихся по программе «Хоровое пение» служит одним из важнейших факторов развития слуха, музыкальности детей, помогает формированию интонационных навыков, необходимых для овладения хоровым исполнительским искусством 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 xml:space="preserve">         Учебный предмет «Постановка голоса» направлен на приобретение детьми знаний, умений и навыков в области академического вокала, хорового исполнительства, на эстетическое воспитание и художественное образование, духовно-нравственное развитие ученика.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</w:p>
    <w:p w:rsidR="005343DB" w:rsidRDefault="005343DB" w:rsidP="005343DB">
      <w:pPr>
        <w:shd w:val="clear" w:color="auto" w:fill="FFFFFF"/>
        <w:spacing w:after="0" w:line="294" w:lineRule="atLeast"/>
        <w:ind w:left="360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Срок реализации учебного предмета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ind w:left="360"/>
        <w:jc w:val="center"/>
        <w:rPr>
          <w:rFonts w:eastAsia="Times New Roman"/>
          <w:color w:val="000000"/>
          <w:szCs w:val="28"/>
          <w:lang w:eastAsia="ru-RU"/>
        </w:rPr>
      </w:pP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 xml:space="preserve">         Срок реализации учебного предмета «Постановка голоса» составляет два года (7-8 классы).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</w:p>
    <w:p w:rsidR="005343DB" w:rsidRPr="005343DB" w:rsidRDefault="005343DB" w:rsidP="005343DB">
      <w:pPr>
        <w:shd w:val="clear" w:color="auto" w:fill="FFFFFF"/>
        <w:spacing w:after="0" w:line="294" w:lineRule="atLeast"/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i/>
          <w:iCs/>
          <w:color w:val="000000"/>
          <w:szCs w:val="28"/>
          <w:lang w:eastAsia="ru-RU"/>
        </w:rPr>
        <w:t>Объем учебного времени,</w:t>
      </w:r>
      <w:r w:rsidRPr="005343DB">
        <w:rPr>
          <w:rFonts w:eastAsia="Times New Roman"/>
          <w:b/>
          <w:bCs/>
          <w:i/>
          <w:color w:val="000000"/>
          <w:szCs w:val="28"/>
          <w:lang w:eastAsia="ru-RU"/>
        </w:rPr>
        <w:t> </w:t>
      </w:r>
      <w:r w:rsidRPr="005343DB">
        <w:rPr>
          <w:rFonts w:eastAsia="Times New Roman"/>
          <w:b/>
          <w:i/>
          <w:color w:val="000000"/>
          <w:szCs w:val="28"/>
          <w:lang w:eastAsia="ru-RU"/>
        </w:rPr>
        <w:t>предусмотренный учебным планом образовательного учреждения на реализацию учебного предмета «Постановка голоса»: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</w:p>
    <w:tbl>
      <w:tblPr>
        <w:tblW w:w="9437" w:type="dxa"/>
        <w:tblInd w:w="108" w:type="dxa"/>
        <w:tblLook w:val="01E0" w:firstRow="1" w:lastRow="1" w:firstColumn="1" w:lastColumn="1" w:noHBand="0" w:noVBand="0"/>
      </w:tblPr>
      <w:tblGrid>
        <w:gridCol w:w="5594"/>
        <w:gridCol w:w="2058"/>
        <w:gridCol w:w="1785"/>
      </w:tblGrid>
      <w:tr w:rsidR="005343DB" w:rsidRPr="005343DB" w:rsidTr="00BF3629">
        <w:trPr>
          <w:trHeight w:val="4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ind w:firstLine="4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343DB">
              <w:rPr>
                <w:rFonts w:eastAsia="Times New Roman"/>
                <w:b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дер</w:t>
            </w:r>
            <w:r w:rsidRPr="005343DB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</w:t>
            </w:r>
            <w:r w:rsidRPr="005343DB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ind w:left="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ind w:left="-72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5343DB" w:rsidRPr="005343DB" w:rsidTr="00BF3629">
        <w:trPr>
          <w:trHeight w:val="51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ind w:left="7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5343DB" w:rsidRPr="005343DB" w:rsidTr="00BF3629">
        <w:trPr>
          <w:trHeight w:val="53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ind w:left="72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tabs>
                <w:tab w:val="left" w:pos="3492"/>
              </w:tabs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tabs>
                <w:tab w:val="left" w:pos="3492"/>
              </w:tabs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  <w:tr w:rsidR="005343DB" w:rsidRPr="005343DB" w:rsidTr="00BF3629">
        <w:trPr>
          <w:trHeight w:val="69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Общее количество на внеаудиторные</w:t>
            </w:r>
            <w:r w:rsidRPr="005343D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DB" w:rsidRPr="005343DB" w:rsidRDefault="005343DB" w:rsidP="005343DB">
            <w:pPr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43D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</w:p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</w:p>
    <w:p w:rsidR="005343DB" w:rsidRDefault="005343DB" w:rsidP="005343DB">
      <w:pPr>
        <w:shd w:val="clear" w:color="auto" w:fill="FFFFFF"/>
        <w:spacing w:after="0" w:line="294" w:lineRule="atLeast"/>
        <w:ind w:left="360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Форма проведения учебных аудиторных занятий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ind w:left="360"/>
        <w:jc w:val="left"/>
        <w:rPr>
          <w:rFonts w:eastAsia="Times New Roman"/>
          <w:color w:val="000000"/>
          <w:szCs w:val="28"/>
          <w:lang w:eastAsia="ru-RU"/>
        </w:rPr>
      </w:pPr>
    </w:p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Форма проведения учебных аудиторных занятий - индивидуальная.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</w:p>
    <w:p w:rsidR="005343DB" w:rsidRDefault="005343DB" w:rsidP="005343DB">
      <w:pPr>
        <w:shd w:val="clear" w:color="auto" w:fill="FFFFFF"/>
        <w:spacing w:after="0" w:line="294" w:lineRule="atLeast"/>
        <w:jc w:val="center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i/>
          <w:iCs/>
          <w:color w:val="000000"/>
          <w:szCs w:val="28"/>
          <w:lang w:eastAsia="ru-RU"/>
        </w:rPr>
        <w:t>Цель и задачи учебного предмета «Постановка голоса»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</w:p>
    <w:p w:rsid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color w:val="000000"/>
          <w:szCs w:val="28"/>
          <w:lang w:eastAsia="ru-RU"/>
        </w:rPr>
        <w:lastRenderedPageBreak/>
        <w:t>Цель</w:t>
      </w:r>
      <w:r w:rsidRPr="005343DB">
        <w:rPr>
          <w:rFonts w:eastAsia="Times New Roman"/>
          <w:color w:val="000000"/>
          <w:szCs w:val="28"/>
          <w:lang w:eastAsia="ru-RU"/>
        </w:rPr>
        <w:t>: развитие музыкально-творческих способностей учащегося на основе приобретенных им знаний, умений и навыков в области академического вокала.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</w:p>
    <w:p w:rsidR="005343DB" w:rsidRPr="005343DB" w:rsidRDefault="005343DB" w:rsidP="005343DB">
      <w:p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b/>
          <w:bCs/>
          <w:color w:val="000000"/>
          <w:szCs w:val="28"/>
          <w:lang w:eastAsia="ru-RU"/>
        </w:rPr>
        <w:t>Задачи:</w:t>
      </w:r>
    </w:p>
    <w:p w:rsidR="005343DB" w:rsidRPr="005343DB" w:rsidRDefault="005343DB" w:rsidP="005343DB">
      <w:pPr>
        <w:numPr>
          <w:ilvl w:val="0"/>
          <w:numId w:val="3"/>
        </w:num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развитие интереса к классической музыке и музыкальному творчеству;</w:t>
      </w:r>
    </w:p>
    <w:p w:rsidR="005343DB" w:rsidRPr="005343DB" w:rsidRDefault="005343DB" w:rsidP="005343DB">
      <w:pPr>
        <w:numPr>
          <w:ilvl w:val="0"/>
          <w:numId w:val="3"/>
        </w:num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развитие музыкальных способностей: слуха, ритма, памяти, музыкальности и артистизма;</w:t>
      </w:r>
    </w:p>
    <w:p w:rsidR="005343DB" w:rsidRPr="005343DB" w:rsidRDefault="005343DB" w:rsidP="005343DB">
      <w:pPr>
        <w:numPr>
          <w:ilvl w:val="0"/>
          <w:numId w:val="3"/>
        </w:num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формирование умений и навыков пения в академической манере;</w:t>
      </w:r>
    </w:p>
    <w:p w:rsidR="005343DB" w:rsidRPr="005343DB" w:rsidRDefault="005343DB" w:rsidP="005343DB">
      <w:pPr>
        <w:numPr>
          <w:ilvl w:val="0"/>
          <w:numId w:val="3"/>
        </w:num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обучение навыкам самостоятельной работы с музыкальным материалом;</w:t>
      </w:r>
    </w:p>
    <w:p w:rsidR="005343DB" w:rsidRPr="005343DB" w:rsidRDefault="005343DB" w:rsidP="005343DB">
      <w:pPr>
        <w:numPr>
          <w:ilvl w:val="0"/>
          <w:numId w:val="3"/>
        </w:numPr>
        <w:shd w:val="clear" w:color="auto" w:fill="FFFFFF"/>
        <w:spacing w:after="0" w:line="294" w:lineRule="atLeast"/>
        <w:jc w:val="left"/>
        <w:rPr>
          <w:rFonts w:eastAsia="Times New Roman"/>
          <w:color w:val="000000"/>
          <w:szCs w:val="28"/>
          <w:lang w:eastAsia="ru-RU"/>
        </w:rPr>
      </w:pPr>
      <w:r w:rsidRPr="005343DB">
        <w:rPr>
          <w:rFonts w:eastAsia="Times New Roman"/>
          <w:color w:val="000000"/>
          <w:szCs w:val="28"/>
          <w:lang w:eastAsia="ru-RU"/>
        </w:rPr>
        <w:t>приобретение обучающимися опыта исполнительства и публичных выступлений в качестве солистов-вокалистов (академический вокал).</w:t>
      </w:r>
    </w:p>
    <w:p w:rsidR="005343DB" w:rsidRPr="005343DB" w:rsidRDefault="005343DB" w:rsidP="005343DB">
      <w:pPr>
        <w:shd w:val="clear" w:color="auto" w:fill="FFFFFF"/>
        <w:spacing w:after="0" w:line="294" w:lineRule="atLeast"/>
        <w:ind w:left="-360"/>
        <w:rPr>
          <w:rFonts w:eastAsia="Times New Roman"/>
          <w:color w:val="000000"/>
          <w:szCs w:val="28"/>
          <w:lang w:eastAsia="ru-RU"/>
        </w:rPr>
      </w:pPr>
    </w:p>
    <w:p w:rsidR="005343DB" w:rsidRPr="005343DB" w:rsidRDefault="005343DB" w:rsidP="005343DB">
      <w:pPr>
        <w:tabs>
          <w:tab w:val="left" w:pos="3075"/>
        </w:tabs>
      </w:pPr>
    </w:p>
    <w:sectPr w:rsidR="005343DB" w:rsidRPr="0053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2D07"/>
    <w:multiLevelType w:val="multilevel"/>
    <w:tmpl w:val="3F18E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A634167"/>
    <w:multiLevelType w:val="multilevel"/>
    <w:tmpl w:val="3BCA3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1111A9"/>
    <w:multiLevelType w:val="multilevel"/>
    <w:tmpl w:val="1BE0A7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D"/>
    <w:rsid w:val="00162AA5"/>
    <w:rsid w:val="005343DB"/>
    <w:rsid w:val="00D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2021-07-16T12:51:00Z</dcterms:created>
  <dcterms:modified xsi:type="dcterms:W3CDTF">2021-07-16T12:53:00Z</dcterms:modified>
</cp:coreProperties>
</file>