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2A2774" w:rsidP="002A2774">
      <w:pPr>
        <w:jc w:val="center"/>
        <w:rPr>
          <w:b/>
        </w:rPr>
      </w:pPr>
      <w:r>
        <w:rPr>
          <w:b/>
        </w:rPr>
        <w:t xml:space="preserve">АННОТАЦИЯ </w:t>
      </w:r>
    </w:p>
    <w:p w:rsidR="002A2774" w:rsidRDefault="002A2774" w:rsidP="002A2774">
      <w:pPr>
        <w:jc w:val="center"/>
        <w:rPr>
          <w:b/>
        </w:rPr>
      </w:pPr>
      <w:r>
        <w:rPr>
          <w:b/>
        </w:rPr>
        <w:t>к программе учебного предмета «Специальность</w:t>
      </w:r>
      <w:proofErr w:type="gramStart"/>
      <w:r>
        <w:rPr>
          <w:b/>
        </w:rPr>
        <w:t xml:space="preserve">. </w:t>
      </w:r>
      <w:proofErr w:type="spellStart"/>
      <w:proofErr w:type="gramEnd"/>
      <w:r>
        <w:rPr>
          <w:b/>
        </w:rPr>
        <w:t>Хучир</w:t>
      </w:r>
      <w:proofErr w:type="spellEnd"/>
      <w:r>
        <w:rPr>
          <w:b/>
        </w:rPr>
        <w:t xml:space="preserve">» </w:t>
      </w:r>
    </w:p>
    <w:p w:rsidR="002A2774" w:rsidRDefault="002A2774" w:rsidP="002A2774">
      <w:pPr>
        <w:jc w:val="center"/>
        <w:rPr>
          <w:b/>
        </w:rPr>
      </w:pPr>
      <w:r>
        <w:rPr>
          <w:b/>
        </w:rPr>
        <w:t>ДПП «Народные инструменты»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 xml:space="preserve">Программа учебного предмета  «Специальность. </w:t>
      </w:r>
      <w:proofErr w:type="spellStart"/>
      <w:r w:rsidRPr="002A2774">
        <w:rPr>
          <w:rFonts w:eastAsia="Times New Roman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szCs w:val="28"/>
          <w:lang w:eastAsia="zh-CN"/>
        </w:rPr>
        <w:t xml:space="preserve">» </w:t>
      </w:r>
      <w:proofErr w:type="gramStart"/>
      <w:r w:rsidRPr="002A2774">
        <w:rPr>
          <w:rFonts w:eastAsia="Times New Roman"/>
          <w:szCs w:val="28"/>
          <w:lang w:eastAsia="zh-CN"/>
        </w:rPr>
        <w:t>разработана</w:t>
      </w:r>
      <w:proofErr w:type="gramEnd"/>
      <w:r w:rsidRPr="002A2774">
        <w:rPr>
          <w:rFonts w:eastAsia="Times New Roman"/>
          <w:szCs w:val="28"/>
          <w:lang w:eastAsia="zh-CN"/>
        </w:rPr>
        <w:t xml:space="preserve"> на основе и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Учебный предмет «Специальность (</w:t>
      </w:r>
      <w:proofErr w:type="spellStart"/>
      <w:r w:rsidRPr="002A2774">
        <w:rPr>
          <w:rFonts w:eastAsia="Times New Roman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szCs w:val="28"/>
          <w:lang w:eastAsia="zh-CN"/>
        </w:rPr>
        <w:t>)» направлен на приобретение детьми знаний, умений и навыков игры на музыкальном инструменте, получение ими художественного образования, а также на эстетическое воспитание и духовно-нравственное развитие ученика.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Учебный план по дополнительной предпрофессиональной программе в области искусства «Народные инструменты (</w:t>
      </w:r>
      <w:proofErr w:type="spellStart"/>
      <w:r w:rsidRPr="002A2774">
        <w:rPr>
          <w:rFonts w:eastAsia="Times New Roman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szCs w:val="28"/>
          <w:lang w:eastAsia="zh-CN"/>
        </w:rPr>
        <w:t xml:space="preserve">)» направлен на приобретение </w:t>
      </w:r>
      <w:proofErr w:type="gramStart"/>
      <w:r w:rsidRPr="002A2774">
        <w:rPr>
          <w:rFonts w:eastAsia="Times New Roman"/>
          <w:szCs w:val="28"/>
          <w:lang w:eastAsia="zh-CN"/>
        </w:rPr>
        <w:t>обучающимися</w:t>
      </w:r>
      <w:proofErr w:type="gramEnd"/>
      <w:r w:rsidRPr="002A2774">
        <w:rPr>
          <w:rFonts w:eastAsia="Times New Roman"/>
          <w:szCs w:val="28"/>
          <w:lang w:eastAsia="zh-CN"/>
        </w:rPr>
        <w:t xml:space="preserve"> музыкально-исполнительских знаний, умений, навыков.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b/>
          <w:i/>
          <w:szCs w:val="28"/>
          <w:lang w:eastAsia="ru-RU"/>
        </w:rPr>
        <w:t>2. Срок реализации</w:t>
      </w:r>
      <w:r w:rsidRPr="002A2774">
        <w:rPr>
          <w:rFonts w:eastAsia="Times New Roman"/>
          <w:szCs w:val="28"/>
          <w:lang w:eastAsia="ru-RU"/>
        </w:rPr>
        <w:t xml:space="preserve"> данной программы </w:t>
      </w:r>
      <w:r w:rsidRPr="002A2774">
        <w:rPr>
          <w:rFonts w:eastAsia="Times New Roman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2A2774" w:rsidRPr="002A2774" w:rsidRDefault="002A2774" w:rsidP="002A277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left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с шести лет шести месяцев до девяти лет, составляет 8 (9) лет;</w:t>
      </w:r>
    </w:p>
    <w:p w:rsidR="002A2774" w:rsidRPr="002A2774" w:rsidRDefault="002A2774" w:rsidP="002A277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left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zh-CN"/>
        </w:rPr>
        <w:t>с десяти до двенадцати лет, составляет 5 (6) лет.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bCs/>
          <w:color w:val="000000"/>
          <w:szCs w:val="28"/>
          <w:lang w:eastAsia="zh-CN"/>
        </w:rPr>
      </w:pPr>
      <w:r w:rsidRPr="002A2774">
        <w:rPr>
          <w:rFonts w:eastAsia="Times New Roman"/>
          <w:b/>
          <w:bCs/>
          <w:i/>
          <w:iCs/>
          <w:color w:val="000000"/>
          <w:szCs w:val="28"/>
          <w:lang w:eastAsia="zh-CN"/>
        </w:rPr>
        <w:t>3. Объем учебного времени</w:t>
      </w:r>
      <w:r w:rsidRPr="002A2774">
        <w:rPr>
          <w:rFonts w:eastAsia="Times New Roman"/>
          <w:color w:val="000000"/>
          <w:szCs w:val="28"/>
          <w:lang w:eastAsia="zh-CN"/>
        </w:rPr>
        <w:t>, предусмотренный учебным планом образовательного учреждения на реализацию учебного предмета «Специальность (</w:t>
      </w:r>
      <w:proofErr w:type="spellStart"/>
      <w:r w:rsidRPr="002A2774">
        <w:rPr>
          <w:rFonts w:eastAsia="Times New Roman"/>
          <w:color w:val="000000"/>
          <w:szCs w:val="28"/>
          <w:lang w:eastAsia="zh-CN"/>
        </w:rPr>
        <w:t>хучир</w:t>
      </w:r>
      <w:proofErr w:type="spellEnd"/>
      <w:r w:rsidRPr="002A2774">
        <w:rPr>
          <w:rFonts w:eastAsia="Times New Roman"/>
          <w:color w:val="000000"/>
          <w:szCs w:val="28"/>
          <w:lang w:eastAsia="zh-CN"/>
        </w:rPr>
        <w:t>)»</w:t>
      </w:r>
      <w:r w:rsidRPr="002A2774">
        <w:rPr>
          <w:rFonts w:eastAsia="Times New Roman"/>
          <w:bCs/>
          <w:color w:val="000000"/>
          <w:szCs w:val="28"/>
          <w:lang w:eastAsia="zh-CN"/>
        </w:rPr>
        <w:t>:</w:t>
      </w: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2A2774"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1373"/>
        <w:gridCol w:w="1373"/>
        <w:gridCol w:w="1373"/>
        <w:gridCol w:w="1374"/>
      </w:tblGrid>
      <w:tr w:rsidR="002A2774" w:rsidRPr="002A2774" w:rsidTr="00BD1046">
        <w:trPr>
          <w:trHeight w:val="587"/>
        </w:trPr>
        <w:tc>
          <w:tcPr>
            <w:tcW w:w="4016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9-й год обучения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74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6-й год обучения</w:t>
            </w:r>
          </w:p>
        </w:tc>
      </w:tr>
      <w:tr w:rsidR="002A2774" w:rsidRPr="002A2774" w:rsidTr="00BD1046">
        <w:trPr>
          <w:trHeight w:val="92"/>
        </w:trPr>
        <w:tc>
          <w:tcPr>
            <w:tcW w:w="4016" w:type="dxa"/>
          </w:tcPr>
          <w:p w:rsidR="002A2774" w:rsidRPr="002A2774" w:rsidRDefault="002A2774" w:rsidP="002A2774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74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2A2774" w:rsidRPr="002A2774" w:rsidTr="00BD1046">
        <w:trPr>
          <w:trHeight w:val="550"/>
        </w:trPr>
        <w:tc>
          <w:tcPr>
            <w:tcW w:w="4016" w:type="dxa"/>
          </w:tcPr>
          <w:p w:rsidR="002A2774" w:rsidRPr="002A2774" w:rsidRDefault="002A2774" w:rsidP="002A2774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74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A2774" w:rsidRPr="002A2774" w:rsidTr="00BD1046">
        <w:trPr>
          <w:trHeight w:val="965"/>
        </w:trPr>
        <w:tc>
          <w:tcPr>
            <w:tcW w:w="4016" w:type="dxa"/>
          </w:tcPr>
          <w:p w:rsidR="002A2774" w:rsidRPr="002A2774" w:rsidRDefault="002A2774" w:rsidP="002A2774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73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74" w:type="dxa"/>
            <w:vAlign w:val="center"/>
          </w:tcPr>
          <w:p w:rsidR="002A2774" w:rsidRPr="002A2774" w:rsidRDefault="002A2774" w:rsidP="002A27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2A2774" w:rsidRPr="002A2774" w:rsidRDefault="002A2774" w:rsidP="002A2774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b/>
          <w:i/>
          <w:szCs w:val="28"/>
          <w:lang w:eastAsia="ru-RU"/>
        </w:rPr>
        <w:t>4. Форма проведения учебных аудиторных занятий:</w:t>
      </w:r>
      <w:r w:rsidRPr="002A2774">
        <w:rPr>
          <w:rFonts w:eastAsia="Times New Roman"/>
          <w:szCs w:val="28"/>
          <w:lang w:eastAsia="ru-RU"/>
        </w:rPr>
        <w:t xml:space="preserve"> индивидуальная, рекомендуемая продолжительность урока – 40 минут.</w:t>
      </w:r>
    </w:p>
    <w:p w:rsidR="002A2774" w:rsidRPr="002A2774" w:rsidRDefault="002A2774" w:rsidP="002A2774">
      <w:pPr>
        <w:spacing w:after="0" w:line="240" w:lineRule="auto"/>
        <w:ind w:firstLine="425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2A2774" w:rsidRPr="002A2774" w:rsidRDefault="002A2774" w:rsidP="002A2774">
      <w:pPr>
        <w:spacing w:after="0" w:line="240" w:lineRule="auto"/>
        <w:ind w:firstLine="425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ind w:firstLine="425"/>
        <w:rPr>
          <w:rFonts w:eastAsia="Times New Roman"/>
          <w:b/>
          <w:i/>
          <w:szCs w:val="28"/>
          <w:lang w:eastAsia="ru-RU"/>
        </w:rPr>
      </w:pPr>
      <w:r w:rsidRPr="002A2774">
        <w:rPr>
          <w:rFonts w:eastAsia="Times New Roman"/>
          <w:b/>
          <w:i/>
          <w:szCs w:val="28"/>
          <w:lang w:eastAsia="ru-RU"/>
        </w:rPr>
        <w:t>5. Цели и задачи учебного предмета</w:t>
      </w:r>
    </w:p>
    <w:p w:rsidR="002A2774" w:rsidRPr="002A2774" w:rsidRDefault="002A2774" w:rsidP="002A2774">
      <w:pPr>
        <w:spacing w:after="0" w:line="240" w:lineRule="auto"/>
        <w:ind w:firstLine="36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b/>
          <w:szCs w:val="28"/>
          <w:lang w:eastAsia="ru-RU"/>
        </w:rPr>
        <w:t xml:space="preserve">Цель </w:t>
      </w:r>
      <w:r w:rsidRPr="002A2774">
        <w:rPr>
          <w:rFonts w:eastAsia="Times New Roman"/>
          <w:szCs w:val="28"/>
          <w:lang w:eastAsia="ru-RU"/>
        </w:rPr>
        <w:t>предмета «Специальность (</w:t>
      </w:r>
      <w:proofErr w:type="spellStart"/>
      <w:r w:rsidRPr="002A2774">
        <w:rPr>
          <w:rFonts w:eastAsia="Times New Roman"/>
          <w:szCs w:val="28"/>
          <w:lang w:eastAsia="ru-RU"/>
        </w:rPr>
        <w:t>хучир</w:t>
      </w:r>
      <w:proofErr w:type="spellEnd"/>
      <w:r w:rsidRPr="002A2774">
        <w:rPr>
          <w:rFonts w:eastAsia="Times New Roman"/>
          <w:szCs w:val="28"/>
          <w:lang w:eastAsia="ru-RU"/>
        </w:rPr>
        <w:t xml:space="preserve">)» не противоречит общим целям образовательной программы и заключается в следующем: </w:t>
      </w:r>
      <w:r w:rsidRPr="002A2774">
        <w:rPr>
          <w:rFonts w:eastAsia="Times New Roman"/>
          <w:szCs w:val="28"/>
          <w:lang w:eastAsia="zh-CN"/>
        </w:rPr>
        <w:t xml:space="preserve"> </w:t>
      </w:r>
    </w:p>
    <w:p w:rsidR="002A2774" w:rsidRPr="002A2774" w:rsidRDefault="002A2774" w:rsidP="002A2774">
      <w:pPr>
        <w:numPr>
          <w:ilvl w:val="0"/>
          <w:numId w:val="2"/>
        </w:numPr>
        <w:tabs>
          <w:tab w:val="clear" w:pos="1077"/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2A2774">
        <w:rPr>
          <w:rFonts w:eastAsia="Times New Roman"/>
          <w:szCs w:val="28"/>
          <w:lang w:eastAsia="ru-RU"/>
        </w:rPr>
        <w:t>учащегося</w:t>
      </w:r>
      <w:proofErr w:type="gramEnd"/>
      <w:r w:rsidRPr="002A2774">
        <w:rPr>
          <w:rFonts w:eastAsia="Times New Roman"/>
          <w:szCs w:val="28"/>
          <w:lang w:eastAsia="ru-RU"/>
        </w:rPr>
        <w:t xml:space="preserve"> на основе приобретенных им знаний, умений и навыков, позволяющих воспринимать, осваивать и исполнять на </w:t>
      </w:r>
      <w:proofErr w:type="spellStart"/>
      <w:r w:rsidRPr="002A2774">
        <w:rPr>
          <w:rFonts w:eastAsia="Times New Roman"/>
          <w:szCs w:val="28"/>
          <w:lang w:eastAsia="ru-RU"/>
        </w:rPr>
        <w:t>хучире</w:t>
      </w:r>
      <w:proofErr w:type="spellEnd"/>
      <w:r w:rsidRPr="002A2774">
        <w:rPr>
          <w:rFonts w:eastAsia="Times New Roman"/>
          <w:szCs w:val="28"/>
          <w:lang w:eastAsia="ru-RU"/>
        </w:rPr>
        <w:t xml:space="preserve"> произведения различных жанров и форм в соответствии с ФГТ;</w:t>
      </w:r>
    </w:p>
    <w:p w:rsidR="002A2774" w:rsidRPr="002A2774" w:rsidRDefault="002A2774" w:rsidP="002A2774">
      <w:pPr>
        <w:numPr>
          <w:ilvl w:val="0"/>
          <w:numId w:val="2"/>
        </w:numPr>
        <w:tabs>
          <w:tab w:val="clear" w:pos="1077"/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2A2774" w:rsidRPr="002A2774" w:rsidRDefault="002A2774" w:rsidP="002A2774">
      <w:pPr>
        <w:tabs>
          <w:tab w:val="num" w:pos="0"/>
        </w:tabs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2A2774">
        <w:rPr>
          <w:rFonts w:eastAsia="Times New Roman"/>
          <w:szCs w:val="28"/>
          <w:lang w:eastAsia="ru-RU"/>
        </w:rPr>
        <w:t>Программа направлена на</w:t>
      </w:r>
      <w:bookmarkStart w:id="0" w:name="_GoBack"/>
      <w:bookmarkEnd w:id="0"/>
      <w:r w:rsidRPr="002A2774">
        <w:rPr>
          <w:rFonts w:eastAsia="Times New Roman"/>
          <w:szCs w:val="28"/>
          <w:lang w:eastAsia="ru-RU"/>
        </w:rPr>
        <w:t xml:space="preserve"> решение следующих </w:t>
      </w:r>
      <w:r w:rsidRPr="002A2774">
        <w:rPr>
          <w:rFonts w:eastAsia="Times New Roman"/>
          <w:b/>
          <w:szCs w:val="28"/>
          <w:lang w:eastAsia="ru-RU"/>
        </w:rPr>
        <w:t>задач:</w:t>
      </w:r>
    </w:p>
    <w:p w:rsidR="002A2774" w:rsidRPr="002A2774" w:rsidRDefault="002A2774" w:rsidP="002A2774">
      <w:pPr>
        <w:numPr>
          <w:ilvl w:val="0"/>
          <w:numId w:val="3"/>
        </w:numPr>
        <w:tabs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proofErr w:type="spellStart"/>
      <w:r w:rsidRPr="002A2774">
        <w:rPr>
          <w:rFonts w:eastAsia="Times New Roman"/>
          <w:szCs w:val="28"/>
          <w:lang w:eastAsia="ru-RU"/>
        </w:rPr>
        <w:t>хучире</w:t>
      </w:r>
      <w:proofErr w:type="spellEnd"/>
      <w:r w:rsidRPr="002A2774">
        <w:rPr>
          <w:rFonts w:eastAsia="Times New Roman"/>
          <w:szCs w:val="28"/>
          <w:lang w:eastAsia="ru-RU"/>
        </w:rPr>
        <w:t xml:space="preserve"> до уровня подготовки, достаточного для творческого самовыражения и самореализации;</w:t>
      </w:r>
    </w:p>
    <w:p w:rsidR="002A2774" w:rsidRPr="002A2774" w:rsidRDefault="002A2774" w:rsidP="002A2774">
      <w:pPr>
        <w:numPr>
          <w:ilvl w:val="0"/>
          <w:numId w:val="3"/>
        </w:numPr>
        <w:tabs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овладение знаниями, умениями и навыками игры на </w:t>
      </w:r>
      <w:proofErr w:type="spellStart"/>
      <w:r w:rsidRPr="002A2774">
        <w:rPr>
          <w:rFonts w:eastAsia="Times New Roman"/>
          <w:szCs w:val="28"/>
          <w:lang w:eastAsia="ru-RU"/>
        </w:rPr>
        <w:t>хучире</w:t>
      </w:r>
      <w:proofErr w:type="spellEnd"/>
      <w:r w:rsidRPr="002A2774">
        <w:rPr>
          <w:rFonts w:eastAsia="Times New Roman"/>
          <w:szCs w:val="28"/>
          <w:lang w:eastAsia="ru-RU"/>
        </w:rPr>
        <w:t>, позволяющими выпускнику приобретать собственный опыт музицирования;</w:t>
      </w:r>
    </w:p>
    <w:p w:rsidR="002A2774" w:rsidRPr="002A2774" w:rsidRDefault="002A2774" w:rsidP="002A2774">
      <w:pPr>
        <w:numPr>
          <w:ilvl w:val="0"/>
          <w:numId w:val="3"/>
        </w:numPr>
        <w:tabs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Pr="002A2774">
        <w:rPr>
          <w:rFonts w:eastAsia="Times New Roman"/>
          <w:szCs w:val="28"/>
          <w:lang w:eastAsia="ru-RU"/>
        </w:rPr>
        <w:t>обучающимися</w:t>
      </w:r>
      <w:proofErr w:type="gramEnd"/>
      <w:r w:rsidRPr="002A2774">
        <w:rPr>
          <w:rFonts w:eastAsia="Times New Roman"/>
          <w:szCs w:val="28"/>
          <w:lang w:eastAsia="ru-RU"/>
        </w:rPr>
        <w:t xml:space="preserve"> опыта творческой деятельности;</w:t>
      </w:r>
    </w:p>
    <w:p w:rsidR="002A2774" w:rsidRPr="002A2774" w:rsidRDefault="002A2774" w:rsidP="002A2774">
      <w:pPr>
        <w:numPr>
          <w:ilvl w:val="0"/>
          <w:numId w:val="3"/>
        </w:numPr>
        <w:tabs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2A2774" w:rsidRPr="002A2774" w:rsidRDefault="002A2774" w:rsidP="002A2774">
      <w:pPr>
        <w:numPr>
          <w:ilvl w:val="0"/>
          <w:numId w:val="3"/>
        </w:numPr>
        <w:tabs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A2774" w:rsidRPr="002A2774" w:rsidRDefault="002A2774" w:rsidP="002A2774">
      <w:pPr>
        <w:numPr>
          <w:ilvl w:val="0"/>
          <w:numId w:val="3"/>
        </w:numPr>
        <w:tabs>
          <w:tab w:val="num" w:pos="0"/>
          <w:tab w:val="num" w:pos="720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2A2774" w:rsidRPr="002A2774" w:rsidRDefault="002A2774" w:rsidP="002A2774">
      <w:pPr>
        <w:spacing w:after="0"/>
        <w:ind w:left="360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2A2774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2A2774" w:rsidRPr="002A2774" w:rsidRDefault="002A2774" w:rsidP="002A2774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- в соответствии с программными требованиями репертуар для </w:t>
      </w:r>
      <w:proofErr w:type="spellStart"/>
      <w:r w:rsidRPr="002A2774">
        <w:rPr>
          <w:rFonts w:eastAsia="Times New Roman"/>
          <w:szCs w:val="28"/>
          <w:lang w:eastAsia="ru-RU"/>
        </w:rPr>
        <w:t>хучира</w:t>
      </w:r>
      <w:proofErr w:type="spellEnd"/>
      <w:r w:rsidRPr="002A2774">
        <w:rPr>
          <w:rFonts w:eastAsia="Times New Roman"/>
          <w:szCs w:val="28"/>
          <w:lang w:eastAsia="ru-RU"/>
        </w:rPr>
        <w:t xml:space="preserve">, включающий произведения разных стилей и жанров: произведения крупной формы, пьесы современных композиторов, этюды, национальный репертуар, обработки народных мелодий; </w:t>
      </w: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- художественно-исполнительские возможности инструмента; </w:t>
      </w: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>-  профессиональную терминологию;</w:t>
      </w: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lastRenderedPageBreak/>
        <w:t>- принципы чтения нот с листа и самостоятельной работы с музыкальным произведением.</w:t>
      </w:r>
    </w:p>
    <w:p w:rsidR="002A2774" w:rsidRPr="002A2774" w:rsidRDefault="002A2774" w:rsidP="002A2774">
      <w:pPr>
        <w:spacing w:after="0" w:line="240" w:lineRule="auto"/>
        <w:ind w:left="360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jc w:val="left"/>
        <w:rPr>
          <w:rFonts w:eastAsia="Times New Roman"/>
          <w:b/>
          <w:szCs w:val="28"/>
          <w:lang w:eastAsia="ru-RU"/>
        </w:rPr>
      </w:pPr>
      <w:r w:rsidRPr="002A2774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2A2774" w:rsidRPr="002A2774" w:rsidRDefault="002A2774" w:rsidP="002A2774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читать с листа и транспонировать музыкальные произведения разных жанров и форм (в соответствии с программой); </w:t>
      </w: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использовать музыкально-исполнительские средства выразительности, анализировать исполняемые произведения; </w:t>
      </w: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владеть различными видами техники исполнительства; </w:t>
      </w:r>
    </w:p>
    <w:p w:rsidR="002A2774" w:rsidRPr="002A2774" w:rsidRDefault="002A2774" w:rsidP="002A2774">
      <w:pPr>
        <w:spacing w:after="0" w:line="240" w:lineRule="auto"/>
        <w:rPr>
          <w:rFonts w:eastAsia="Times New Roman"/>
          <w:szCs w:val="28"/>
          <w:lang w:eastAsia="ru-RU"/>
        </w:rPr>
      </w:pPr>
      <w:r w:rsidRPr="002A2774">
        <w:rPr>
          <w:rFonts w:eastAsia="Times New Roman"/>
          <w:szCs w:val="28"/>
          <w:lang w:eastAsia="ru-RU"/>
        </w:rPr>
        <w:t xml:space="preserve"> - использовать художественно оправданные технические приемы.</w:t>
      </w:r>
    </w:p>
    <w:p w:rsidR="002A2774" w:rsidRPr="002A2774" w:rsidRDefault="002A2774" w:rsidP="002A2774">
      <w:pPr>
        <w:spacing w:after="0"/>
        <w:ind w:left="360"/>
        <w:rPr>
          <w:rFonts w:eastAsia="Times New Roman"/>
          <w:szCs w:val="28"/>
          <w:lang w:eastAsia="ru-RU"/>
        </w:rPr>
      </w:pPr>
    </w:p>
    <w:p w:rsidR="002A2774" w:rsidRPr="002A2774" w:rsidRDefault="002A2774" w:rsidP="002A2774">
      <w:pPr>
        <w:jc w:val="center"/>
      </w:pPr>
    </w:p>
    <w:sectPr w:rsidR="002A2774" w:rsidRPr="002A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D"/>
    <w:rsid w:val="00162AA5"/>
    <w:rsid w:val="002A2774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2021-07-08T17:43:00Z</dcterms:created>
  <dcterms:modified xsi:type="dcterms:W3CDTF">2021-07-08T17:45:00Z</dcterms:modified>
</cp:coreProperties>
</file>